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F96980" w:rsidP="00F9698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F96980" w:rsidRDefault="00F96980" w:rsidP="00F9698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June 6, 2017</w:t>
      </w:r>
    </w:p>
    <w:p w:rsidR="00F96980" w:rsidRDefault="00F96980" w:rsidP="00F9698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F96980" w:rsidRDefault="00F96980" w:rsidP="00F9698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F96980" w:rsidRDefault="00F96980" w:rsidP="00F9698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F96980" w:rsidRDefault="00F96980" w:rsidP="00F96980">
      <w:pPr>
        <w:pStyle w:val="NoSpacing"/>
        <w:rPr>
          <w:rFonts w:ascii="Tahoma" w:hAnsi="Tahoma" w:cs="Tahoma"/>
          <w:sz w:val="24"/>
          <w:szCs w:val="24"/>
        </w:rPr>
      </w:pPr>
    </w:p>
    <w:p w:rsidR="00F96980" w:rsidRDefault="00F96980" w:rsidP="00F96980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F96980" w:rsidRDefault="00F96980" w:rsidP="00F96980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order. Notation of compliance with the open meeting law was made.</w:t>
      </w:r>
    </w:p>
    <w:p w:rsidR="00F96980" w:rsidRDefault="00F96980" w:rsidP="00F96980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F96980" w:rsidRDefault="00F96980" w:rsidP="00F96980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Legislative update, current and future construction projects, contact information for board members, and OSSBA annual conference.</w:t>
      </w:r>
    </w:p>
    <w:p w:rsidR="00F96980" w:rsidRDefault="00F96980" w:rsidP="00F96980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F96980" w:rsidRDefault="00F96980" w:rsidP="00F96980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consent agenda as presented.</w:t>
      </w:r>
    </w:p>
    <w:p w:rsidR="00F96980" w:rsidRDefault="00F96980" w:rsidP="00F96980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May 9, 2017 Regular School Board Meeting Minutes.</w:t>
      </w:r>
    </w:p>
    <w:p w:rsidR="00F96980" w:rsidRDefault="00F96980" w:rsidP="00F96980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 228-232 in the amount $3,254.90.</w:t>
      </w:r>
    </w:p>
    <w:p w:rsidR="00F96980" w:rsidRDefault="00F96980" w:rsidP="00F96980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Transportation Bond encumbrance and change orders #1 in the amount of $130,000.00.</w:t>
      </w:r>
    </w:p>
    <w:p w:rsidR="00F96980" w:rsidRDefault="00F96980" w:rsidP="00F96980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Funds.</w:t>
      </w:r>
    </w:p>
    <w:p w:rsidR="00F96980" w:rsidRDefault="00F96980" w:rsidP="00F96980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F96980" w:rsidRDefault="00F96980" w:rsidP="00F96980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School Calendar.</w:t>
      </w:r>
    </w:p>
    <w:p w:rsidR="00F96980" w:rsidRDefault="00F96980" w:rsidP="00F9698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F96980" w:rsidRDefault="00F96980" w:rsidP="00F96980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F96980" w:rsidRDefault="00F96980" w:rsidP="00F9698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approve membership to Garfield County Alternative Education Academy.</w:t>
      </w:r>
    </w:p>
    <w:p w:rsidR="00F96980" w:rsidRDefault="00F96980" w:rsidP="00F9698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5C0F7D" w:rsidRDefault="005C0F7D" w:rsidP="00F9698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let the bids for football led lights and new led lights.</w:t>
      </w:r>
    </w:p>
    <w:p w:rsidR="005C0F7D" w:rsidRDefault="005C0F7D" w:rsidP="005C0F7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F96980" w:rsidRDefault="005C0F7D" w:rsidP="00F9698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accept Superintendent Sharp’s recommendation to pay for staff members to take the Biological Sciences certification test up to 3 times. </w:t>
      </w:r>
    </w:p>
    <w:p w:rsidR="005C0F7D" w:rsidRDefault="005C0F7D" w:rsidP="005C0F7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5C0F7D" w:rsidRDefault="005C0F7D" w:rsidP="00F9698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the crossing guard contract.</w:t>
      </w:r>
    </w:p>
    <w:p w:rsidR="005C0F7D" w:rsidRDefault="005C0F7D" w:rsidP="005C0F7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5C0F7D" w:rsidRDefault="005C0F7D" w:rsidP="00F96980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Temporary Appropriation as written on page 21.</w:t>
      </w:r>
    </w:p>
    <w:p w:rsidR="005C0F7D" w:rsidRDefault="005C0F7D" w:rsidP="005C0F7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5C0F7D" w:rsidRDefault="005C0F7D" w:rsidP="005C0F7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 xml:space="preserve">June 6, 2017 </w:t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5C0F7D" w:rsidRDefault="005C0F7D" w:rsidP="005C0F7D">
      <w:pPr>
        <w:pStyle w:val="NoSpacing"/>
        <w:rPr>
          <w:rFonts w:ascii="Tahoma" w:hAnsi="Tahoma" w:cs="Tahoma"/>
          <w:sz w:val="24"/>
          <w:szCs w:val="24"/>
        </w:rPr>
      </w:pPr>
    </w:p>
    <w:p w:rsidR="005C0F7D" w:rsidRDefault="005C0F7D" w:rsidP="005C0F7D">
      <w:pPr>
        <w:pStyle w:val="NoSpacing"/>
        <w:rPr>
          <w:rFonts w:ascii="Tahoma" w:hAnsi="Tahoma" w:cs="Tahoma"/>
          <w:sz w:val="24"/>
          <w:szCs w:val="24"/>
        </w:rPr>
      </w:pPr>
    </w:p>
    <w:p w:rsidR="005C0F7D" w:rsidRDefault="005C0F7D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approve allowable uses of activity fund sub-account</w:t>
      </w:r>
      <w:r w:rsidR="00A3122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money as listed.</w:t>
      </w:r>
    </w:p>
    <w:p w:rsidR="005C0F7D" w:rsidRDefault="005C0F7D" w:rsidP="005C0F7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5C0F7D" w:rsidRDefault="005C0F7D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transfer $1000 from </w:t>
      </w:r>
      <w:r w:rsidR="007C3130">
        <w:rPr>
          <w:rFonts w:ascii="Tahoma" w:hAnsi="Tahoma" w:cs="Tahoma"/>
          <w:sz w:val="24"/>
          <w:szCs w:val="24"/>
        </w:rPr>
        <w:t xml:space="preserve">activity fund </w:t>
      </w:r>
      <w:r>
        <w:rPr>
          <w:rFonts w:ascii="Tahoma" w:hAnsi="Tahoma" w:cs="Tahoma"/>
          <w:sz w:val="24"/>
          <w:szCs w:val="24"/>
        </w:rPr>
        <w:t>sub-account Athletics (2) to sub-account Cheer (9)</w:t>
      </w:r>
      <w:r w:rsidR="007C3130">
        <w:rPr>
          <w:rFonts w:ascii="Tahoma" w:hAnsi="Tahoma" w:cs="Tahoma"/>
          <w:sz w:val="24"/>
          <w:szCs w:val="24"/>
        </w:rPr>
        <w:t>.</w:t>
      </w:r>
    </w:p>
    <w:p w:rsidR="007C3130" w:rsidRDefault="007C3130" w:rsidP="007C31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7C3130" w:rsidRDefault="007C3130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approve transfer of $1,963.91 from activity fund sub-account Class of 2017 (5) to Class of 2019 (08).</w:t>
      </w:r>
    </w:p>
    <w:p w:rsidR="007C3130" w:rsidRDefault="007C3130" w:rsidP="007C31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7C3130" w:rsidRDefault="007C3130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change name activity fund sub-account (05) Class of 2017 to Class of 2023 (05).</w:t>
      </w:r>
    </w:p>
    <w:p w:rsidR="007C3130" w:rsidRDefault="007C3130" w:rsidP="007C31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7C3130" w:rsidRDefault="007C3130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approve contract with Precision Testing Laboratories, Inc. for annual surveillance of ACM. </w:t>
      </w:r>
    </w:p>
    <w:p w:rsidR="007C3130" w:rsidRDefault="007C3130" w:rsidP="007C31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7C3130" w:rsidRDefault="007C3130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use OSAG as Workers Compensation Insurance.</w:t>
      </w:r>
    </w:p>
    <w:p w:rsidR="007C3130" w:rsidRDefault="007C3130" w:rsidP="007C31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7C3130" w:rsidRDefault="007C3130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Gregg, to approve contract with The Centers for Education Law for basic legal services.</w:t>
      </w:r>
    </w:p>
    <w:p w:rsidR="007C3130" w:rsidRDefault="007C3130" w:rsidP="007C31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7C3130" w:rsidRDefault="007C3130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approve American Fidelity as the Section 125 Administrator.</w:t>
      </w:r>
    </w:p>
    <w:p w:rsidR="007C3130" w:rsidRDefault="007C3130" w:rsidP="007C31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7C3130" w:rsidRDefault="007C3130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 w:rsidR="00AE3D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to approve Alcohol and Drug Testing to provide drug testing services for extra-curricular students and bus drivers.</w:t>
      </w:r>
    </w:p>
    <w:p w:rsidR="007C3130" w:rsidRDefault="007C3130" w:rsidP="007C313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7C3130" w:rsidRDefault="00867CFA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appoint for SY 2017-18 Superintendent Darren Sharp as the district purchasing agent, receiving agent, designation agent, activity fund co-signer, federal programs officer for Title I, II, IV, V, VI, REAP, or any other state or federal program, Child Nutrition authority , or any other board representation for the district.</w:t>
      </w:r>
    </w:p>
    <w:p w:rsidR="00867CFA" w:rsidRDefault="00867CFA" w:rsidP="00867CF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5C0F7D" w:rsidRDefault="00867CFA" w:rsidP="005C0F7D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to </w:t>
      </w:r>
      <w:r w:rsidR="00F31553">
        <w:rPr>
          <w:rFonts w:ascii="Tahoma" w:hAnsi="Tahoma" w:cs="Tahoma"/>
          <w:sz w:val="24"/>
          <w:szCs w:val="24"/>
        </w:rPr>
        <w:t xml:space="preserve">appoint for SY 2017-18 Sherrie </w:t>
      </w:r>
      <w:proofErr w:type="spellStart"/>
      <w:r w:rsidR="00F31553">
        <w:rPr>
          <w:rFonts w:ascii="Tahoma" w:hAnsi="Tahoma" w:cs="Tahoma"/>
          <w:sz w:val="24"/>
          <w:szCs w:val="24"/>
        </w:rPr>
        <w:t>Wyssmann</w:t>
      </w:r>
      <w:proofErr w:type="spellEnd"/>
      <w:r w:rsidR="00F31553">
        <w:rPr>
          <w:rFonts w:ascii="Tahoma" w:hAnsi="Tahoma" w:cs="Tahoma"/>
          <w:sz w:val="24"/>
          <w:szCs w:val="24"/>
        </w:rPr>
        <w:t xml:space="preserve"> as the Activity Fund Co-Signer and Custodian of the Fund, Receiving Agent, Encumbrance Clerk, Board Minutes Clerk, Child Nutrition Compliance Officer. </w:t>
      </w:r>
    </w:p>
    <w:p w:rsidR="00F31553" w:rsidRDefault="00F31553" w:rsidP="00F3155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5C0F7D" w:rsidRDefault="00F31553" w:rsidP="005C0F7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June 6, 2017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F31553" w:rsidRDefault="00F31553" w:rsidP="005C0F7D">
      <w:pPr>
        <w:pStyle w:val="NoSpacing"/>
        <w:rPr>
          <w:rFonts w:ascii="Tahoma" w:hAnsi="Tahoma" w:cs="Tahoma"/>
          <w:sz w:val="24"/>
          <w:szCs w:val="24"/>
        </w:rPr>
      </w:pPr>
    </w:p>
    <w:p w:rsidR="00F31553" w:rsidRDefault="00F31553" w:rsidP="005C0F7D">
      <w:pPr>
        <w:pStyle w:val="NoSpacing"/>
        <w:rPr>
          <w:rFonts w:ascii="Tahoma" w:hAnsi="Tahoma" w:cs="Tahoma"/>
          <w:sz w:val="24"/>
          <w:szCs w:val="24"/>
        </w:rPr>
      </w:pPr>
    </w:p>
    <w:p w:rsidR="00F31553" w:rsidRDefault="00A45A76" w:rsidP="00F3155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appoint Terry Kaiser as the Child Nutrition Custodian, Treasurer for the 2017-18 School Year.</w:t>
      </w:r>
    </w:p>
    <w:p w:rsidR="00020A19" w:rsidRDefault="00020A19" w:rsidP="00020A1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A45A76" w:rsidRDefault="00020A19" w:rsidP="00F3155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appoint Brian Smith as an Activity Fund Co-Signer, Title IX Compliance Officer, Equal Opportunity Employer compliance Officer, and Civil Rights Compliance Officer for the 2017-18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020A19" w:rsidRDefault="00020A19" w:rsidP="00020A1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020A19" w:rsidRDefault="00020A19" w:rsidP="00F31553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6:43 pm</w:t>
      </w:r>
    </w:p>
    <w:p w:rsidR="00020A19" w:rsidRDefault="00020A19" w:rsidP="00020A19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convene into executive session to discuss the following items:</w:t>
      </w:r>
    </w:p>
    <w:p w:rsidR="00020A19" w:rsidRDefault="00020A19" w:rsidP="00020A19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</w:t>
      </w:r>
    </w:p>
    <w:p w:rsidR="00020A19" w:rsidRDefault="00020A19" w:rsidP="00020A19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Resignation of Diana Millsap</w:t>
      </w:r>
    </w:p>
    <w:p w:rsidR="00020A19" w:rsidRDefault="00020A19" w:rsidP="00020A19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Employment of Summer Help: Kenny Daugherty, Ryan Donaldson, Josh Dickson, Amy Hoffman, </w:t>
      </w:r>
      <w:proofErr w:type="spellStart"/>
      <w:r>
        <w:rPr>
          <w:rFonts w:ascii="Tahoma" w:hAnsi="Tahoma" w:cs="Tahoma"/>
          <w:sz w:val="24"/>
          <w:szCs w:val="24"/>
        </w:rPr>
        <w:t>Sharmin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LeForce</w:t>
      </w:r>
      <w:proofErr w:type="spellEnd"/>
      <w:r>
        <w:rPr>
          <w:rFonts w:ascii="Tahoma" w:hAnsi="Tahoma" w:cs="Tahoma"/>
          <w:sz w:val="24"/>
          <w:szCs w:val="24"/>
        </w:rPr>
        <w:t>, and Jeff Gillett.</w:t>
      </w:r>
    </w:p>
    <w:p w:rsidR="00020A19" w:rsidRDefault="00020A19" w:rsidP="00020A1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D66CFE" w:rsidRDefault="00D66CFE" w:rsidP="00020A1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6:47 pm</w:t>
      </w:r>
    </w:p>
    <w:p w:rsidR="00020A19" w:rsidRDefault="00020A19" w:rsidP="00D66CFE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 and gave a summary of Executive Session.</w:t>
      </w:r>
    </w:p>
    <w:p w:rsidR="00020A19" w:rsidRDefault="00020A19" w:rsidP="00020A19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Votes were taken. Coming out of executive session were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Gregg,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, and Darren Sharp.</w:t>
      </w:r>
    </w:p>
    <w:p w:rsidR="00020A19" w:rsidRDefault="00D66CFE" w:rsidP="00020A1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to accept Superintendent Sharp’s recommendation to accept Diana Millsap resignation.</w:t>
      </w: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D66CFE" w:rsidRDefault="00D66CFE" w:rsidP="00020A19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employ summer help as listed above.</w:t>
      </w: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D66CFE" w:rsidRDefault="00D66CFE" w:rsidP="00D66CF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D66CFE" w:rsidRDefault="00D66CFE" w:rsidP="00D66CF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6:48 pm</w:t>
      </w:r>
    </w:p>
    <w:p w:rsidR="00D66CFE" w:rsidRDefault="00D66CFE" w:rsidP="00D66CFE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  <w:proofErr w:type="gramEnd"/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</w:t>
      </w: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</w:t>
      </w:r>
    </w:p>
    <w:p w:rsidR="00D66CFE" w:rsidRDefault="00D66CFE" w:rsidP="00D66CF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p w:rsidR="00D66CFE" w:rsidRDefault="00D66CFE" w:rsidP="00D66CFE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sectPr w:rsidR="00D66CFE" w:rsidSect="00D9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70E"/>
    <w:multiLevelType w:val="hybridMultilevel"/>
    <w:tmpl w:val="28582CDC"/>
    <w:lvl w:ilvl="0" w:tplc="0CD4A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E74061"/>
    <w:multiLevelType w:val="hybridMultilevel"/>
    <w:tmpl w:val="68DE82E8"/>
    <w:lvl w:ilvl="0" w:tplc="99BAE0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F4250C"/>
    <w:multiLevelType w:val="hybridMultilevel"/>
    <w:tmpl w:val="46045992"/>
    <w:lvl w:ilvl="0" w:tplc="847870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D84F34"/>
    <w:multiLevelType w:val="hybridMultilevel"/>
    <w:tmpl w:val="720C98FA"/>
    <w:lvl w:ilvl="0" w:tplc="126A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980"/>
    <w:rsid w:val="00020A19"/>
    <w:rsid w:val="00141451"/>
    <w:rsid w:val="001C0DE4"/>
    <w:rsid w:val="001E08CF"/>
    <w:rsid w:val="0059020F"/>
    <w:rsid w:val="005C0F7D"/>
    <w:rsid w:val="007C3130"/>
    <w:rsid w:val="00867CFA"/>
    <w:rsid w:val="00A31220"/>
    <w:rsid w:val="00A45A76"/>
    <w:rsid w:val="00AA283C"/>
    <w:rsid w:val="00AE3D2B"/>
    <w:rsid w:val="00BF4541"/>
    <w:rsid w:val="00D66CFE"/>
    <w:rsid w:val="00D96AB5"/>
    <w:rsid w:val="00F31553"/>
    <w:rsid w:val="00F4221A"/>
    <w:rsid w:val="00F55405"/>
    <w:rsid w:val="00F9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9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D36E-8F70-49C0-99B7-E4871046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10</cp:revision>
  <cp:lastPrinted>2017-06-15T17:28:00Z</cp:lastPrinted>
  <dcterms:created xsi:type="dcterms:W3CDTF">2017-06-07T16:30:00Z</dcterms:created>
  <dcterms:modified xsi:type="dcterms:W3CDTF">2017-06-15T17:28:00Z</dcterms:modified>
</cp:coreProperties>
</file>